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9076" w14:textId="77777777" w:rsidR="00405F3E" w:rsidRPr="00405F3E" w:rsidRDefault="00405F3E" w:rsidP="007339C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02E9D94F" w14:textId="77777777" w:rsidR="00405F3E" w:rsidRPr="00405F3E" w:rsidRDefault="00405F3E" w:rsidP="007339C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60426864" w14:textId="77777777" w:rsidR="00405F3E" w:rsidRPr="00405F3E" w:rsidRDefault="00405F3E" w:rsidP="007339C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6EABA31D" w14:textId="77777777" w:rsidR="00D81A8F" w:rsidRDefault="00405F3E" w:rsidP="007339CC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499D77C3" w14:textId="77777777" w:rsidR="00405F3E" w:rsidRDefault="00405F3E" w:rsidP="00656E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90840CB" w14:textId="77777777" w:rsidR="00405F3E" w:rsidRP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CAA7421" w14:textId="27140954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</w:t>
      </w:r>
      <w:r w:rsidR="000D76A0">
        <w:rPr>
          <w:b/>
          <w:sz w:val="24"/>
          <w:szCs w:val="24"/>
          <w:lang w:val="sr-Cyrl-BA"/>
        </w:rPr>
        <w:t>2</w:t>
      </w:r>
      <w:r w:rsidR="00D33B6D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0235DB4D" w14:textId="00F3B708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D33B6D">
        <w:rPr>
          <w:b/>
          <w:sz w:val="24"/>
          <w:szCs w:val="24"/>
          <w:lang w:val="sr-Latn-BA"/>
        </w:rPr>
        <w:t>1</w:t>
      </w:r>
      <w:r w:rsidR="00D454B9">
        <w:rPr>
          <w:b/>
          <w:sz w:val="24"/>
          <w:szCs w:val="24"/>
          <w:lang w:val="sr-Cyrl-BA"/>
        </w:rPr>
        <w:t>1</w:t>
      </w:r>
      <w:r w:rsidR="00CE425E" w:rsidRPr="008A383D">
        <w:rPr>
          <w:b/>
          <w:sz w:val="24"/>
          <w:szCs w:val="24"/>
          <w:lang w:val="sr-Latn-CS"/>
        </w:rPr>
        <w:t>.1</w:t>
      </w:r>
      <w:r w:rsidR="00D33B6D">
        <w:rPr>
          <w:b/>
          <w:sz w:val="24"/>
          <w:szCs w:val="24"/>
          <w:lang w:val="sr-Latn-BA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0D76A0">
        <w:rPr>
          <w:b/>
          <w:sz w:val="24"/>
          <w:szCs w:val="24"/>
          <w:lang w:val="sr-Cyrl-BA"/>
        </w:rPr>
        <w:t>2</w:t>
      </w:r>
      <w:r w:rsidR="00D33B6D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672ACD1F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700C0849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18A6CA30" w14:textId="68E097D3" w:rsidR="00D81A8F" w:rsidRPr="007339CC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339CC">
        <w:rPr>
          <w:rFonts w:ascii="Times New Roman" w:hAnsi="Times New Roman" w:cs="Times New Roman"/>
          <w:sz w:val="24"/>
          <w:szCs w:val="24"/>
        </w:rPr>
        <w:t xml:space="preserve">       </w:t>
      </w:r>
      <w:r w:rsidR="00D81A8F" w:rsidRPr="007339CC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7339CC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7339CC">
        <w:rPr>
          <w:rFonts w:ascii="Times New Roman" w:hAnsi="Times New Roman" w:cs="Times New Roman"/>
          <w:sz w:val="24"/>
          <w:szCs w:val="24"/>
        </w:rPr>
        <w:t xml:space="preserve"> </w:t>
      </w:r>
      <w:r w:rsidR="001F6CB0" w:rsidRPr="007339CC">
        <w:rPr>
          <w:rFonts w:ascii="Times New Roman" w:hAnsi="Times New Roman" w:cs="Times New Roman"/>
          <w:sz w:val="24"/>
          <w:szCs w:val="24"/>
          <w:lang w:val="sr-Cyrl-BA"/>
        </w:rPr>
        <w:t xml:space="preserve">а у вези са чланом 26.  </w:t>
      </w:r>
      <w:r w:rsidR="00833893" w:rsidRPr="007339CC">
        <w:rPr>
          <w:rFonts w:ascii="Times New Roman" w:hAnsi="Times New Roman" w:cs="Times New Roman"/>
          <w:sz w:val="24"/>
          <w:szCs w:val="24"/>
        </w:rPr>
        <w:t>Закона о јавним предузећи</w:t>
      </w:r>
      <w:r w:rsidR="008A383D" w:rsidRPr="007339CC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7339CC">
        <w:rPr>
          <w:rFonts w:ascii="Times New Roman" w:hAnsi="Times New Roman" w:cs="Times New Roman"/>
          <w:sz w:val="24"/>
          <w:szCs w:val="24"/>
        </w:rPr>
        <w:t>/04</w:t>
      </w:r>
      <w:r w:rsidR="00982D39" w:rsidRPr="007339CC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7339CC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7339CC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7339CC">
        <w:rPr>
          <w:rFonts w:ascii="Times New Roman" w:hAnsi="Times New Roman" w:cs="Times New Roman"/>
          <w:sz w:val="24"/>
          <w:szCs w:val="24"/>
        </w:rPr>
        <w:t xml:space="preserve"> </w:t>
      </w:r>
      <w:r w:rsidR="00982D39" w:rsidRPr="007339CC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405F3E" w:rsidRPr="007339CC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D81A8F" w:rsidRPr="007339CC">
        <w:rPr>
          <w:rFonts w:ascii="Times New Roman" w:hAnsi="Times New Roman" w:cs="Times New Roman"/>
          <w:sz w:val="24"/>
          <w:szCs w:val="24"/>
        </w:rPr>
        <w:t>.</w:t>
      </w:r>
      <w:r w:rsidR="001F6CB0" w:rsidRPr="007339CC">
        <w:rPr>
          <w:rFonts w:ascii="Times New Roman" w:hAnsi="Times New Roman" w:cs="Times New Roman"/>
          <w:sz w:val="24"/>
          <w:szCs w:val="24"/>
          <w:lang w:val="sr-Cyrl-BA"/>
        </w:rPr>
        <w:t xml:space="preserve"> у вези са чланом 109. </w:t>
      </w:r>
      <w:r w:rsidR="00D81A8F" w:rsidRPr="007339CC">
        <w:rPr>
          <w:rFonts w:ascii="Times New Roman" w:hAnsi="Times New Roman" w:cs="Times New Roman"/>
          <w:sz w:val="24"/>
          <w:szCs w:val="24"/>
        </w:rPr>
        <w:t>Статута ЗП „ Хидроелектране на Врбасу“ а.д. Мркоњић</w:t>
      </w:r>
      <w:r w:rsidR="008A383D" w:rsidRPr="007339CC">
        <w:rPr>
          <w:rFonts w:ascii="Times New Roman" w:hAnsi="Times New Roman" w:cs="Times New Roman"/>
          <w:sz w:val="24"/>
          <w:szCs w:val="24"/>
        </w:rPr>
        <w:t xml:space="preserve"> Град,</w:t>
      </w:r>
      <w:r w:rsidR="0055348E" w:rsidRPr="007339CC">
        <w:rPr>
          <w:rFonts w:ascii="Times New Roman" w:hAnsi="Times New Roman" w:cs="Times New Roman"/>
          <w:sz w:val="24"/>
          <w:szCs w:val="24"/>
          <w:lang w:val="sr-Cyrl-BA"/>
        </w:rPr>
        <w:t xml:space="preserve"> члана 281. Закона о привредним друштвима Републике Српске ( Сл. Гласник РС број 127/08, 58/09, 100/11, 67/13, 100/17</w:t>
      </w:r>
      <w:r w:rsidR="000D76A0" w:rsidRPr="007339CC">
        <w:rPr>
          <w:rFonts w:ascii="Times New Roman" w:hAnsi="Times New Roman" w:cs="Times New Roman"/>
          <w:sz w:val="24"/>
          <w:szCs w:val="24"/>
          <w:lang w:val="sr-Cyrl-BA"/>
        </w:rPr>
        <w:t>, 82/19</w:t>
      </w:r>
      <w:r w:rsidR="000F48C3" w:rsidRPr="007339CC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55348E" w:rsidRPr="007339CC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8A383D" w:rsidRPr="007339CC">
        <w:rPr>
          <w:rFonts w:ascii="Times New Roman" w:hAnsi="Times New Roman" w:cs="Times New Roman"/>
          <w:sz w:val="24"/>
          <w:szCs w:val="24"/>
        </w:rPr>
        <w:t xml:space="preserve"> Скупштина акционара ЗП „Хидроелектране на Врбасу“ а.д. Мркоњић Град, дана </w:t>
      </w:r>
      <w:r w:rsidR="00D33B6D">
        <w:rPr>
          <w:rFonts w:ascii="Times New Roman" w:hAnsi="Times New Roman" w:cs="Times New Roman"/>
          <w:sz w:val="24"/>
          <w:szCs w:val="24"/>
          <w:lang w:val="sr-Latn-BA"/>
        </w:rPr>
        <w:t>11</w:t>
      </w:r>
      <w:r w:rsidR="008A383D" w:rsidRPr="007339CC">
        <w:rPr>
          <w:rFonts w:ascii="Times New Roman" w:hAnsi="Times New Roman" w:cs="Times New Roman"/>
          <w:sz w:val="24"/>
          <w:szCs w:val="24"/>
        </w:rPr>
        <w:t>.1</w:t>
      </w:r>
      <w:r w:rsidR="00D33B6D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F632BC" w:rsidRPr="007339CC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7339CC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0D76A0" w:rsidRPr="007339CC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D33B6D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D81A8F" w:rsidRPr="007339CC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51A75C0B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1C82EC36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65ACA1C4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2AC6C75A" w14:textId="66E8836C" w:rsidR="008A383D" w:rsidRPr="001F6CB0" w:rsidRDefault="00FA23CD" w:rsidP="00FA23CD">
      <w:pPr>
        <w:pStyle w:val="NoSpacing"/>
        <w:jc w:val="center"/>
        <w:rPr>
          <w:b/>
          <w:i/>
          <w:sz w:val="24"/>
          <w:szCs w:val="24"/>
          <w:lang w:val="sr-Cyrl-BA"/>
        </w:rPr>
      </w:pPr>
      <w:r w:rsidRPr="001F6CB0">
        <w:rPr>
          <w:b/>
          <w:i/>
          <w:sz w:val="24"/>
          <w:szCs w:val="24"/>
        </w:rPr>
        <w:t xml:space="preserve">о усвајању </w:t>
      </w:r>
      <w:r w:rsidR="001F6CB0" w:rsidRPr="001F6CB0">
        <w:rPr>
          <w:b/>
          <w:i/>
          <w:sz w:val="24"/>
          <w:szCs w:val="24"/>
          <w:lang w:val="sr-Cyrl-BA"/>
        </w:rPr>
        <w:t>Извјештаја о уговорима закљученим у току 20</w:t>
      </w:r>
      <w:r w:rsidR="00E42F08">
        <w:rPr>
          <w:b/>
          <w:i/>
          <w:sz w:val="24"/>
          <w:szCs w:val="24"/>
          <w:lang w:val="sr-Cyrl-BA"/>
        </w:rPr>
        <w:t>2</w:t>
      </w:r>
      <w:r w:rsidR="00D33B6D">
        <w:rPr>
          <w:b/>
          <w:i/>
          <w:sz w:val="24"/>
          <w:szCs w:val="24"/>
          <w:lang w:val="sr-Latn-BA"/>
        </w:rPr>
        <w:t>4</w:t>
      </w:r>
      <w:r w:rsidR="001F6CB0" w:rsidRPr="001F6CB0">
        <w:rPr>
          <w:b/>
          <w:i/>
          <w:sz w:val="24"/>
          <w:szCs w:val="24"/>
          <w:lang w:val="sr-Cyrl-BA"/>
        </w:rPr>
        <w:t xml:space="preserve">. године  између </w:t>
      </w:r>
      <w:r w:rsidR="001F6CB0" w:rsidRPr="001F6CB0">
        <w:rPr>
          <w:b/>
          <w:bCs/>
          <w:i/>
          <w:sz w:val="24"/>
          <w:szCs w:val="24"/>
          <w:lang w:val="sr-Cyrl-BA"/>
        </w:rPr>
        <w:t>Мјешовити Холдинг "ЕРС" МП а.д. Требиње -ЗП "Хидроелектране на Врбасу" а.д. Мркоњић Град и повезаних лица</w:t>
      </w:r>
      <w:r w:rsidR="000D76A0">
        <w:rPr>
          <w:b/>
          <w:bCs/>
          <w:i/>
          <w:sz w:val="24"/>
          <w:szCs w:val="24"/>
          <w:lang w:val="sr-Cyrl-BA"/>
        </w:rPr>
        <w:t xml:space="preserve"> у смислу Закона о јавним предузећима</w:t>
      </w:r>
    </w:p>
    <w:p w14:paraId="26DA97CC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2AFE2741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7334C0A7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49CFB0EB" w14:textId="7B341126" w:rsidR="001F6CB0" w:rsidRPr="007339CC" w:rsidRDefault="008A383D" w:rsidP="001F6C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339CC">
        <w:rPr>
          <w:rFonts w:ascii="Times New Roman" w:hAnsi="Times New Roman" w:cs="Times New Roman"/>
          <w:sz w:val="24"/>
          <w:szCs w:val="24"/>
        </w:rPr>
        <w:t xml:space="preserve">      Усв</w:t>
      </w:r>
      <w:r w:rsidR="00FA23CD" w:rsidRPr="007339CC">
        <w:rPr>
          <w:rFonts w:ascii="Times New Roman" w:hAnsi="Times New Roman" w:cs="Times New Roman"/>
          <w:sz w:val="24"/>
          <w:szCs w:val="24"/>
        </w:rPr>
        <w:t xml:space="preserve">аја се </w:t>
      </w:r>
      <w:r w:rsidR="001F6CB0" w:rsidRPr="007339CC">
        <w:rPr>
          <w:rFonts w:ascii="Times New Roman" w:hAnsi="Times New Roman" w:cs="Times New Roman"/>
          <w:sz w:val="24"/>
          <w:szCs w:val="24"/>
          <w:lang w:val="sr-Cyrl-BA"/>
        </w:rPr>
        <w:t>Извјештај о уговорима закљученим у току 20</w:t>
      </w:r>
      <w:r w:rsidR="00E42F08" w:rsidRPr="007339CC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D33B6D">
        <w:rPr>
          <w:rFonts w:ascii="Times New Roman" w:hAnsi="Times New Roman" w:cs="Times New Roman"/>
          <w:sz w:val="24"/>
          <w:szCs w:val="24"/>
          <w:lang w:val="sr-Latn-BA"/>
        </w:rPr>
        <w:t>4</w:t>
      </w:r>
      <w:r w:rsidR="001F6CB0" w:rsidRPr="007339CC">
        <w:rPr>
          <w:rFonts w:ascii="Times New Roman" w:hAnsi="Times New Roman" w:cs="Times New Roman"/>
          <w:sz w:val="24"/>
          <w:szCs w:val="24"/>
          <w:lang w:val="sr-Cyrl-BA"/>
        </w:rPr>
        <w:t>. године  између Мјешовити Холдинг "ЕРС" МП а.д. Требиње -ЗП "Хидроелектране на Врбасу" а.д. Мркоњић Град и повезаних лица</w:t>
      </w:r>
      <w:r w:rsidR="000D76A0" w:rsidRPr="007339CC">
        <w:rPr>
          <w:rFonts w:ascii="Times New Roman" w:hAnsi="Times New Roman" w:cs="Times New Roman"/>
          <w:sz w:val="24"/>
          <w:szCs w:val="24"/>
          <w:lang w:val="sr-Cyrl-BA"/>
        </w:rPr>
        <w:t xml:space="preserve"> у смислу Закона о јавним предузећима</w:t>
      </w:r>
      <w:r w:rsidR="001F6CB0" w:rsidRPr="007339CC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3FC2F0BA" w14:textId="77777777" w:rsidR="001A5CD9" w:rsidRPr="007339CC" w:rsidRDefault="001A5CD9" w:rsidP="001F6C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99E2BE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0E9C5E54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1FDB850C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38BF09B" w14:textId="77777777" w:rsidR="00D81A8F" w:rsidRPr="007339CC" w:rsidRDefault="00FF42E6" w:rsidP="001F6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 w:rsidRPr="007339CC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7339CC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6A9A3C94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3CBF1CDC" w14:textId="77777777" w:rsidR="00D454B9" w:rsidRPr="00D454B9" w:rsidRDefault="00D454B9" w:rsidP="00D454B9">
      <w:pPr>
        <w:pStyle w:val="NoSpacing"/>
        <w:jc w:val="both"/>
        <w:rPr>
          <w:sz w:val="24"/>
          <w:szCs w:val="24"/>
          <w:lang w:val="sr-Cyrl-BA"/>
        </w:rPr>
      </w:pPr>
      <w:r w:rsidRPr="00D454B9">
        <w:rPr>
          <w:sz w:val="24"/>
          <w:szCs w:val="24"/>
          <w:lang w:val="sr-Cyrl-BA"/>
        </w:rPr>
        <w:t>Доставити:</w:t>
      </w:r>
    </w:p>
    <w:p w14:paraId="0AC2F24D" w14:textId="03FDAD75" w:rsidR="00D454B9" w:rsidRPr="00D454B9" w:rsidRDefault="00D454B9" w:rsidP="00D454B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Одбор за ревизију</w:t>
      </w:r>
    </w:p>
    <w:p w14:paraId="73D6274C" w14:textId="77777777" w:rsidR="00D454B9" w:rsidRPr="00D454B9" w:rsidRDefault="00D454B9" w:rsidP="00D454B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D454B9">
        <w:rPr>
          <w:sz w:val="24"/>
          <w:szCs w:val="24"/>
          <w:lang w:val="sr-Cyrl-BA"/>
        </w:rPr>
        <w:t>Бањалучка берза</w:t>
      </w:r>
    </w:p>
    <w:p w14:paraId="79AE78B4" w14:textId="77777777" w:rsidR="00D454B9" w:rsidRPr="00D454B9" w:rsidRDefault="00D454B9" w:rsidP="00D454B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D454B9">
        <w:rPr>
          <w:sz w:val="24"/>
          <w:szCs w:val="24"/>
          <w:lang w:val="sr-Cyrl-BA"/>
        </w:rPr>
        <w:t>Матично предузеће</w:t>
      </w:r>
    </w:p>
    <w:p w14:paraId="35599963" w14:textId="77777777" w:rsidR="00D454B9" w:rsidRPr="00D454B9" w:rsidRDefault="00D454B9" w:rsidP="00D454B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D454B9">
        <w:rPr>
          <w:sz w:val="24"/>
          <w:szCs w:val="24"/>
          <w:lang w:val="sr-Cyrl-BA"/>
        </w:rPr>
        <w:t>а/а</w:t>
      </w:r>
    </w:p>
    <w:p w14:paraId="495E3884" w14:textId="77777777" w:rsidR="00D454B9" w:rsidRPr="00D454B9" w:rsidRDefault="00D454B9" w:rsidP="00D454B9">
      <w:pPr>
        <w:pStyle w:val="NoSpacing"/>
        <w:jc w:val="right"/>
        <w:rPr>
          <w:b/>
          <w:bCs/>
          <w:sz w:val="24"/>
          <w:szCs w:val="24"/>
          <w:lang w:val="sr-Cyrl-BA"/>
        </w:rPr>
      </w:pPr>
      <w:r w:rsidRPr="00D454B9">
        <w:rPr>
          <w:b/>
          <w:bCs/>
          <w:sz w:val="24"/>
          <w:szCs w:val="24"/>
          <w:lang w:val="sr-Cyrl-BA"/>
        </w:rPr>
        <w:t>Предсједник Скупштине акционара</w:t>
      </w:r>
    </w:p>
    <w:p w14:paraId="3EAAF9B8" w14:textId="77777777" w:rsidR="00D454B9" w:rsidRPr="00D454B9" w:rsidRDefault="00D454B9" w:rsidP="00D454B9">
      <w:pPr>
        <w:pStyle w:val="NoSpacing"/>
        <w:jc w:val="right"/>
        <w:rPr>
          <w:sz w:val="24"/>
          <w:szCs w:val="24"/>
          <w:lang w:val="sr-Cyrl-BA"/>
        </w:rPr>
      </w:pPr>
    </w:p>
    <w:p w14:paraId="45A334FE" w14:textId="76403BC1" w:rsidR="00D81A8F" w:rsidRPr="00D454B9" w:rsidRDefault="00D454B9" w:rsidP="00D454B9">
      <w:pPr>
        <w:pStyle w:val="NoSpacing"/>
        <w:jc w:val="right"/>
        <w:rPr>
          <w:sz w:val="24"/>
          <w:szCs w:val="24"/>
          <w:lang w:val="sr-Cyrl-BA"/>
        </w:rPr>
      </w:pPr>
      <w:r w:rsidRPr="00D454B9">
        <w:rPr>
          <w:sz w:val="24"/>
          <w:szCs w:val="24"/>
          <w:lang w:val="sr-Cyrl-BA"/>
        </w:rPr>
        <w:t>_______________________________</w:t>
      </w:r>
    </w:p>
    <w:p w14:paraId="2134C593" w14:textId="77777777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B1BAF"/>
    <w:multiLevelType w:val="hybridMultilevel"/>
    <w:tmpl w:val="9C8C1C30"/>
    <w:lvl w:ilvl="0" w:tplc="BC3CB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52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055B66"/>
    <w:rsid w:val="000D76A0"/>
    <w:rsid w:val="000F48C3"/>
    <w:rsid w:val="001068A9"/>
    <w:rsid w:val="00116F39"/>
    <w:rsid w:val="0017217B"/>
    <w:rsid w:val="00187967"/>
    <w:rsid w:val="001A5CD9"/>
    <w:rsid w:val="001F6CB0"/>
    <w:rsid w:val="00224153"/>
    <w:rsid w:val="003245AC"/>
    <w:rsid w:val="0032796F"/>
    <w:rsid w:val="00346F8B"/>
    <w:rsid w:val="00395514"/>
    <w:rsid w:val="003F1028"/>
    <w:rsid w:val="00405F3E"/>
    <w:rsid w:val="004B5420"/>
    <w:rsid w:val="0055348E"/>
    <w:rsid w:val="0059158E"/>
    <w:rsid w:val="00602733"/>
    <w:rsid w:val="00656E41"/>
    <w:rsid w:val="00703E09"/>
    <w:rsid w:val="007339CC"/>
    <w:rsid w:val="007350DF"/>
    <w:rsid w:val="007A0C0C"/>
    <w:rsid w:val="007C3C7D"/>
    <w:rsid w:val="007C677F"/>
    <w:rsid w:val="00823CFA"/>
    <w:rsid w:val="00833893"/>
    <w:rsid w:val="008A383D"/>
    <w:rsid w:val="008B2B98"/>
    <w:rsid w:val="008B361E"/>
    <w:rsid w:val="00982D39"/>
    <w:rsid w:val="00AE0601"/>
    <w:rsid w:val="00AE25BE"/>
    <w:rsid w:val="00AF3541"/>
    <w:rsid w:val="00B21513"/>
    <w:rsid w:val="00B62101"/>
    <w:rsid w:val="00B72894"/>
    <w:rsid w:val="00B76655"/>
    <w:rsid w:val="00BD321E"/>
    <w:rsid w:val="00C03064"/>
    <w:rsid w:val="00C75F11"/>
    <w:rsid w:val="00CE425E"/>
    <w:rsid w:val="00D33B6D"/>
    <w:rsid w:val="00D454B9"/>
    <w:rsid w:val="00D81A8F"/>
    <w:rsid w:val="00D97D14"/>
    <w:rsid w:val="00E42F08"/>
    <w:rsid w:val="00E55884"/>
    <w:rsid w:val="00EA0630"/>
    <w:rsid w:val="00F632BC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A31C"/>
  <w15:docId w15:val="{2742C1F9-76B8-499F-A286-6B5351C7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2021-12-21T10:52:00Z</cp:lastPrinted>
  <dcterms:created xsi:type="dcterms:W3CDTF">2023-11-16T12:18:00Z</dcterms:created>
  <dcterms:modified xsi:type="dcterms:W3CDTF">2025-10-16T08:59:00Z</dcterms:modified>
</cp:coreProperties>
</file>